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.2000000000000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[Santé des sols - Ép.4] Renaturation : À Saint-Sébastien-sur-Loire, les cours d’école passent au vert</w:t>
      </w:r>
    </w:p>
    <w:p w:rsidR="00000000" w:rsidDel="00000000" w:rsidP="00000000" w:rsidRDefault="00000000" w:rsidRPr="00000000" w14:paraId="00000002">
      <w:pPr>
        <w:spacing w:after="160" w:before="240" w:line="259.2000000000000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’ici 2050, une directive européenne impose aux États membres d’améliorer l’état des sols, aujourd’hui fragilisés et trop souvent artificialisés. L’objectif : permettre aux sols de filtrer l’eau, de stocker le carbone et de laisser une place à la biodiversité. Et pour y parvenir, un acteur longtemps oublié se retrouve désormais en première ligne… la cour de récréation. À Saint-Sébastien-sur-Loire, près de Nantes, la ville a entrepris de transformer plusieurs cours d’écoles pour les rendre plus naturelles.</w:t>
      </w:r>
    </w:p>
    <w:p w:rsidR="00000000" w:rsidDel="00000000" w:rsidP="00000000" w:rsidRDefault="00000000" w:rsidRPr="00000000" w14:paraId="00000003">
      <w:pPr>
        <w:spacing w:after="160" w:before="240" w:line="259.2000000000000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Pour comprendre comment une idée se transforme en réalité locale, Matthieu Boisse d’Euradio </w:t>
      </w:r>
      <w:r w:rsidDel="00000000" w:rsidR="00000000" w:rsidRPr="00000000">
        <w:rPr>
          <w:sz w:val="24"/>
          <w:szCs w:val="24"/>
          <w:rtl w:val="0"/>
        </w:rPr>
        <w:t xml:space="preserve">a tendu</w:t>
      </w:r>
      <w:r w:rsidDel="00000000" w:rsidR="00000000" w:rsidRPr="00000000">
        <w:rPr>
          <w:sz w:val="24"/>
          <w:szCs w:val="24"/>
          <w:rtl w:val="0"/>
        </w:rPr>
        <w:t xml:space="preserve"> son micro à Guillaume Chaslerie, co-gérant de l’entreprise Culture Biome, à Camille Nobilet, adjointe au maire chargée de la responsabilité sociétale et environnementale à Saint-Sébastien-sur-Loire ainsi qu’à des usagers.</w:t>
      </w:r>
    </w:p>
    <w:p w:rsidR="00000000" w:rsidDel="00000000" w:rsidP="00000000" w:rsidRDefault="00000000" w:rsidRPr="00000000" w14:paraId="00000004">
      <w:pPr>
        <w:spacing w:after="160" w:before="240" w:line="259.2000000000000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Reportage réalisé en partenariat avec l’Association Française pour l’Étude du Sol (AFES), à l’occasion de la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Journée mondiale des sols</w:t>
        </w:r>
      </w:hyperlink>
      <w:r w:rsidDel="00000000" w:rsidR="00000000" w:rsidRPr="00000000">
        <w:rPr>
          <w:sz w:val="24"/>
          <w:szCs w:val="24"/>
          <w:rtl w:val="0"/>
        </w:rPr>
        <w:t xml:space="preserve">, du 4 au 6 décembre à Angers.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Penser local : un enjeu de société est un programme commun des radios associatives en Pays de la Loire. Une émission mutualisée entre 15 radios qui, à travers la diffusion de reportages hebdomadaires, vous emmène à la rencontre d’initiatives qui questionnent la proximité. Penser le local pour questionner : la consommation, la production, la culture, l’énergie, l’économie, la politique… Bref, c’est un enjeu de société.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240" w:line="259.2000000000000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fes.fr/nos-missions/animer/jms/journee-mondiale-des-sols-2025/" TargetMode="External"/><Relationship Id="rId7" Type="http://schemas.openxmlformats.org/officeDocument/2006/relationships/hyperlink" Target="https://www.afes.fr/nos-missions/animer/jms/journee-mondiale-des-sols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